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CF2E2" w14:textId="2650E164" w:rsidR="00D40191" w:rsidRDefault="00A37609" w:rsidP="00AB369B">
      <w:pPr>
        <w:pStyle w:val="Title"/>
      </w:pPr>
      <w:r>
        <w:t xml:space="preserve">How to </w:t>
      </w:r>
      <w:r w:rsidR="00AB369B">
        <w:t>Marble Paper</w:t>
      </w:r>
      <w:r w:rsidR="00545B78">
        <w:t xml:space="preserve"> </w:t>
      </w:r>
      <w:r w:rsidR="00552ED2">
        <w:t>Like a Colon</w:t>
      </w:r>
      <w:r w:rsidR="00F946F3">
        <w:t>ist</w:t>
      </w:r>
    </w:p>
    <w:p w14:paraId="20B0C114" w14:textId="37EBF1FC" w:rsidR="00AB369B" w:rsidRDefault="00AB369B" w:rsidP="00AB369B"/>
    <w:p w14:paraId="0ED0AEB6" w14:textId="0AE045CF" w:rsidR="00C04261" w:rsidRDefault="00C04261" w:rsidP="00E82F11">
      <w:pPr>
        <w:pStyle w:val="ListParagraph"/>
        <w:numPr>
          <w:ilvl w:val="0"/>
          <w:numId w:val="2"/>
        </w:numPr>
        <w:rPr>
          <w:sz w:val="28"/>
          <w:szCs w:val="28"/>
        </w:rPr>
      </w:pPr>
      <w:r w:rsidRPr="00E82F11">
        <w:rPr>
          <w:sz w:val="28"/>
          <w:szCs w:val="28"/>
        </w:rPr>
        <w:t xml:space="preserve">Marbling paper began in Asia and </w:t>
      </w:r>
      <w:r w:rsidR="00E82F11" w:rsidRPr="00E82F11">
        <w:rPr>
          <w:sz w:val="28"/>
          <w:szCs w:val="28"/>
        </w:rPr>
        <w:t>arrived in Europe during the Renaissance, used for book bindings and decorative purposes</w:t>
      </w:r>
    </w:p>
    <w:p w14:paraId="3AA2E26E" w14:textId="247A1CD2" w:rsidR="00E82F11" w:rsidRDefault="00E82F11" w:rsidP="00E82F11">
      <w:pPr>
        <w:pStyle w:val="ListParagraph"/>
        <w:numPr>
          <w:ilvl w:val="0"/>
          <w:numId w:val="2"/>
        </w:numPr>
        <w:rPr>
          <w:sz w:val="28"/>
          <w:szCs w:val="28"/>
        </w:rPr>
      </w:pPr>
      <w:r>
        <w:rPr>
          <w:sz w:val="28"/>
          <w:szCs w:val="28"/>
        </w:rPr>
        <w:t>Reached America in the 1760s, but did not become a</w:t>
      </w:r>
      <w:r w:rsidR="00055C79">
        <w:rPr>
          <w:sz w:val="28"/>
          <w:szCs w:val="28"/>
        </w:rPr>
        <w:t xml:space="preserve"> widespread</w:t>
      </w:r>
      <w:r>
        <w:rPr>
          <w:sz w:val="28"/>
          <w:szCs w:val="28"/>
        </w:rPr>
        <w:t xml:space="preserve"> industry until the 19</w:t>
      </w:r>
      <w:r w:rsidRPr="00E82F11">
        <w:rPr>
          <w:sz w:val="28"/>
          <w:szCs w:val="28"/>
          <w:vertAlign w:val="superscript"/>
        </w:rPr>
        <w:t>th</w:t>
      </w:r>
      <w:r>
        <w:rPr>
          <w:sz w:val="28"/>
          <w:szCs w:val="28"/>
        </w:rPr>
        <w:t xml:space="preserve"> Century</w:t>
      </w:r>
    </w:p>
    <w:p w14:paraId="6BAB6581" w14:textId="405D3951" w:rsidR="00AD3B96" w:rsidRDefault="00AD3B96" w:rsidP="00E82F11">
      <w:pPr>
        <w:pStyle w:val="ListParagraph"/>
        <w:numPr>
          <w:ilvl w:val="0"/>
          <w:numId w:val="2"/>
        </w:numPr>
        <w:rPr>
          <w:sz w:val="28"/>
          <w:szCs w:val="28"/>
        </w:rPr>
      </w:pPr>
      <w:r>
        <w:rPr>
          <w:sz w:val="28"/>
          <w:szCs w:val="28"/>
        </w:rPr>
        <w:t xml:space="preserve">Very specialized skillset that not many people possessed </w:t>
      </w:r>
      <w:r w:rsidR="00961806">
        <w:rPr>
          <w:sz w:val="28"/>
          <w:szCs w:val="28"/>
        </w:rPr>
        <w:t>in the colonies</w:t>
      </w:r>
    </w:p>
    <w:p w14:paraId="4DE73C11" w14:textId="24E8A1E2" w:rsidR="00E82F11" w:rsidRDefault="00CC5B0A" w:rsidP="00E82F11">
      <w:pPr>
        <w:pStyle w:val="ListParagraph"/>
        <w:numPr>
          <w:ilvl w:val="0"/>
          <w:numId w:val="2"/>
        </w:numPr>
        <w:rPr>
          <w:sz w:val="28"/>
          <w:szCs w:val="28"/>
        </w:rPr>
      </w:pPr>
      <w:r>
        <w:rPr>
          <w:sz w:val="28"/>
          <w:szCs w:val="28"/>
        </w:rPr>
        <w:t>However, Ben Franklin saw the benefits of using the paper as an anti-counterfeiting measure in printing currency</w:t>
      </w:r>
    </w:p>
    <w:p w14:paraId="0B97227D" w14:textId="1346A92E" w:rsidR="00A37609" w:rsidRDefault="00A37609" w:rsidP="00E82F11">
      <w:pPr>
        <w:pStyle w:val="ListParagraph"/>
        <w:numPr>
          <w:ilvl w:val="0"/>
          <w:numId w:val="2"/>
        </w:numPr>
        <w:rPr>
          <w:sz w:val="28"/>
          <w:szCs w:val="28"/>
        </w:rPr>
      </w:pPr>
      <w:r>
        <w:rPr>
          <w:sz w:val="28"/>
          <w:szCs w:val="28"/>
        </w:rPr>
        <w:t>In the May 10, 1775 printing of continental currency, marbling was used on the boarder to the $20 bill (Figure 1)</w:t>
      </w:r>
    </w:p>
    <w:p w14:paraId="73556168" w14:textId="23441583" w:rsidR="00D55BB3" w:rsidRDefault="00D55BB3" w:rsidP="00E82F11">
      <w:pPr>
        <w:pStyle w:val="ListParagraph"/>
        <w:numPr>
          <w:ilvl w:val="0"/>
          <w:numId w:val="2"/>
        </w:numPr>
        <w:rPr>
          <w:sz w:val="28"/>
          <w:szCs w:val="28"/>
        </w:rPr>
      </w:pPr>
      <w:r>
        <w:rPr>
          <w:sz w:val="28"/>
          <w:szCs w:val="28"/>
        </w:rPr>
        <w:t>Franklin set up a printing press in Passy, France. Towards the end the American Revolution some French loan agreements and promissory notes to the United States were printed there.  These documents were marbled on the edges to ensure authenticity</w:t>
      </w:r>
      <w:r w:rsidR="00FB3C82">
        <w:rPr>
          <w:sz w:val="28"/>
          <w:szCs w:val="28"/>
        </w:rPr>
        <w:t>, although the marbling itself was done by an unknown Frenchman</w:t>
      </w:r>
      <w:r>
        <w:rPr>
          <w:sz w:val="28"/>
          <w:szCs w:val="28"/>
        </w:rPr>
        <w:t>. These were printed in duplicate, one copy for the French government and one for Franklin, many of which are currently at the American Philosophical Society.</w:t>
      </w:r>
    </w:p>
    <w:p w14:paraId="741F7D57" w14:textId="15FF37CE" w:rsidR="00D55BB3" w:rsidRDefault="001D6F48" w:rsidP="00D55BB3">
      <w:pPr>
        <w:pStyle w:val="ListParagraph"/>
        <w:numPr>
          <w:ilvl w:val="0"/>
          <w:numId w:val="2"/>
        </w:numPr>
        <w:rPr>
          <w:sz w:val="28"/>
          <w:szCs w:val="28"/>
        </w:rPr>
      </w:pPr>
      <w:r>
        <w:rPr>
          <w:sz w:val="28"/>
          <w:szCs w:val="28"/>
        </w:rPr>
        <w:t>Franklin’s</w:t>
      </w:r>
      <w:r w:rsidR="00AD3B96">
        <w:rPr>
          <w:sz w:val="28"/>
          <w:szCs w:val="28"/>
        </w:rPr>
        <w:t xml:space="preserve"> grandson Benjamin Franklin Bache printed currency for the Bank of North America (precursor of the Bank of the United </w:t>
      </w:r>
      <w:r w:rsidR="00055C79">
        <w:rPr>
          <w:sz w:val="28"/>
          <w:szCs w:val="28"/>
        </w:rPr>
        <w:t>States) in</w:t>
      </w:r>
      <w:r w:rsidR="00D55BB3">
        <w:rPr>
          <w:sz w:val="28"/>
          <w:szCs w:val="28"/>
        </w:rPr>
        <w:t xml:space="preserve"> 1789 </w:t>
      </w:r>
      <w:r w:rsidR="00AD3B96">
        <w:rPr>
          <w:sz w:val="28"/>
          <w:szCs w:val="28"/>
        </w:rPr>
        <w:t>using paper Franklin had acquired in France in 1779 and brough</w:t>
      </w:r>
      <w:r w:rsidR="00440F44">
        <w:rPr>
          <w:sz w:val="28"/>
          <w:szCs w:val="28"/>
        </w:rPr>
        <w:t>t</w:t>
      </w:r>
      <w:r w:rsidR="00AD3B96">
        <w:rPr>
          <w:sz w:val="28"/>
          <w:szCs w:val="28"/>
        </w:rPr>
        <w:t xml:space="preserve"> back to the U.S. in 1785</w:t>
      </w:r>
      <w:r w:rsidR="00440F44">
        <w:rPr>
          <w:sz w:val="28"/>
          <w:szCs w:val="28"/>
        </w:rPr>
        <w:t xml:space="preserve"> (Figure 2)</w:t>
      </w:r>
      <w:r w:rsidR="00D55BB3">
        <w:rPr>
          <w:sz w:val="28"/>
          <w:szCs w:val="28"/>
        </w:rPr>
        <w:t>.  This was during the “copper panic” when banks would not accept copper coins</w:t>
      </w:r>
      <w:r w:rsidR="00440F44">
        <w:rPr>
          <w:sz w:val="28"/>
          <w:szCs w:val="28"/>
        </w:rPr>
        <w:t>.</w:t>
      </w:r>
    </w:p>
    <w:p w14:paraId="2332CCD1" w14:textId="35A33D56" w:rsidR="00D55BB3" w:rsidRPr="00D55BB3" w:rsidRDefault="00D55BB3" w:rsidP="00D55BB3">
      <w:pPr>
        <w:rPr>
          <w:sz w:val="28"/>
          <w:szCs w:val="28"/>
        </w:rPr>
      </w:pPr>
    </w:p>
    <w:p w14:paraId="69FF4222" w14:textId="10F5AE62" w:rsidR="00C04261" w:rsidRDefault="00C04261" w:rsidP="00AB369B">
      <w:pPr>
        <w:rPr>
          <w:sz w:val="32"/>
          <w:szCs w:val="32"/>
          <w:u w:val="single"/>
        </w:rPr>
      </w:pPr>
    </w:p>
    <w:p w14:paraId="25FFE20A" w14:textId="4FEE7D84" w:rsidR="00961806" w:rsidRDefault="00961806" w:rsidP="00AB369B">
      <w:pPr>
        <w:rPr>
          <w:sz w:val="32"/>
          <w:szCs w:val="32"/>
          <w:u w:val="single"/>
        </w:rPr>
      </w:pPr>
    </w:p>
    <w:p w14:paraId="6A45C90E" w14:textId="211EA541" w:rsidR="00961806" w:rsidRDefault="00961806" w:rsidP="00AB369B">
      <w:pPr>
        <w:rPr>
          <w:sz w:val="32"/>
          <w:szCs w:val="32"/>
          <w:u w:val="single"/>
        </w:rPr>
      </w:pPr>
    </w:p>
    <w:p w14:paraId="17E78C2C" w14:textId="2EE3FC25" w:rsidR="00961806" w:rsidRDefault="00961806" w:rsidP="00AB369B">
      <w:pPr>
        <w:rPr>
          <w:sz w:val="32"/>
          <w:szCs w:val="32"/>
          <w:u w:val="single"/>
        </w:rPr>
      </w:pPr>
    </w:p>
    <w:p w14:paraId="7CCCE49C" w14:textId="1A138086" w:rsidR="00961806" w:rsidRDefault="00961806" w:rsidP="00AB369B">
      <w:pPr>
        <w:rPr>
          <w:sz w:val="32"/>
          <w:szCs w:val="32"/>
          <w:u w:val="single"/>
        </w:rPr>
      </w:pPr>
    </w:p>
    <w:p w14:paraId="38DB7E17" w14:textId="597AE707" w:rsidR="00961806" w:rsidRDefault="00BD1955" w:rsidP="00AB369B">
      <w:pPr>
        <w:rPr>
          <w:sz w:val="32"/>
          <w:szCs w:val="32"/>
          <w:u w:val="single"/>
        </w:rPr>
      </w:pPr>
      <w:r>
        <w:rPr>
          <w:noProof/>
        </w:rPr>
        <w:drawing>
          <wp:anchor distT="0" distB="0" distL="114300" distR="114300" simplePos="0" relativeHeight="251670016" behindDoc="1" locked="0" layoutInCell="1" allowOverlap="1" wp14:anchorId="6ACEB831" wp14:editId="5705C662">
            <wp:simplePos x="0" y="0"/>
            <wp:positionH relativeFrom="column">
              <wp:posOffset>3648075</wp:posOffset>
            </wp:positionH>
            <wp:positionV relativeFrom="paragraph">
              <wp:posOffset>-570230</wp:posOffset>
            </wp:positionV>
            <wp:extent cx="2457450" cy="1857375"/>
            <wp:effectExtent l="0" t="0" r="0" b="9525"/>
            <wp:wrapTight wrapText="bothSides">
              <wp:wrapPolygon edited="0">
                <wp:start x="0" y="0"/>
                <wp:lineTo x="0" y="21489"/>
                <wp:lineTo x="21433" y="21489"/>
                <wp:lineTo x="2143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457450" cy="18573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9536" behindDoc="1" locked="0" layoutInCell="1" allowOverlap="1" wp14:anchorId="5B2ACFA7" wp14:editId="3143CE9E">
            <wp:simplePos x="0" y="0"/>
            <wp:positionH relativeFrom="column">
              <wp:posOffset>-781050</wp:posOffset>
            </wp:positionH>
            <wp:positionV relativeFrom="paragraph">
              <wp:posOffset>-638175</wp:posOffset>
            </wp:positionV>
            <wp:extent cx="3676650" cy="3676650"/>
            <wp:effectExtent l="0" t="0" r="0" b="0"/>
            <wp:wrapTight wrapText="bothSides">
              <wp:wrapPolygon edited="0">
                <wp:start x="0" y="0"/>
                <wp:lineTo x="0" y="21488"/>
                <wp:lineTo x="21488" y="21488"/>
                <wp:lineTo x="214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676650" cy="3676650"/>
                    </a:xfrm>
                    <a:prstGeom prst="rect">
                      <a:avLst/>
                    </a:prstGeom>
                  </pic:spPr>
                </pic:pic>
              </a:graphicData>
            </a:graphic>
            <wp14:sizeRelH relativeFrom="page">
              <wp14:pctWidth>0</wp14:pctWidth>
            </wp14:sizeRelH>
            <wp14:sizeRelV relativeFrom="page">
              <wp14:pctHeight>0</wp14:pctHeight>
            </wp14:sizeRelV>
          </wp:anchor>
        </w:drawing>
      </w:r>
    </w:p>
    <w:p w14:paraId="09FDA3DF" w14:textId="4AEE5E79" w:rsidR="00961806" w:rsidRDefault="00961806" w:rsidP="00AB369B">
      <w:pPr>
        <w:rPr>
          <w:sz w:val="32"/>
          <w:szCs w:val="32"/>
          <w:u w:val="single"/>
        </w:rPr>
      </w:pPr>
    </w:p>
    <w:p w14:paraId="093DD4AE" w14:textId="72721028" w:rsidR="00961806" w:rsidRDefault="00961806" w:rsidP="00AB369B">
      <w:pPr>
        <w:rPr>
          <w:sz w:val="32"/>
          <w:szCs w:val="32"/>
          <w:u w:val="single"/>
        </w:rPr>
      </w:pPr>
    </w:p>
    <w:p w14:paraId="06CD067B" w14:textId="793656D7" w:rsidR="00BD1955" w:rsidRDefault="00055C79" w:rsidP="00AB369B">
      <w:pPr>
        <w:rPr>
          <w:sz w:val="32"/>
          <w:szCs w:val="32"/>
          <w:u w:val="single"/>
        </w:rPr>
      </w:pPr>
      <w:r>
        <w:rPr>
          <w:noProof/>
        </w:rPr>
        <mc:AlternateContent>
          <mc:Choice Requires="wps">
            <w:drawing>
              <wp:anchor distT="0" distB="0" distL="114300" distR="114300" simplePos="0" relativeHeight="251679232" behindDoc="1" locked="0" layoutInCell="1" allowOverlap="1" wp14:anchorId="17AB8174" wp14:editId="12C33231">
                <wp:simplePos x="0" y="0"/>
                <wp:positionH relativeFrom="column">
                  <wp:posOffset>667385</wp:posOffset>
                </wp:positionH>
                <wp:positionV relativeFrom="paragraph">
                  <wp:posOffset>115570</wp:posOffset>
                </wp:positionV>
                <wp:extent cx="2457450" cy="339090"/>
                <wp:effectExtent l="0" t="0" r="0" b="3810"/>
                <wp:wrapTight wrapText="bothSides">
                  <wp:wrapPolygon edited="0">
                    <wp:start x="0" y="0"/>
                    <wp:lineTo x="0" y="20629"/>
                    <wp:lineTo x="21433" y="20629"/>
                    <wp:lineTo x="21433"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2457450" cy="339090"/>
                        </a:xfrm>
                        <a:prstGeom prst="rect">
                          <a:avLst/>
                        </a:prstGeom>
                        <a:solidFill>
                          <a:prstClr val="white"/>
                        </a:solidFill>
                        <a:ln>
                          <a:noFill/>
                        </a:ln>
                      </wps:spPr>
                      <wps:txbx>
                        <w:txbxContent>
                          <w:p w14:paraId="4A6364AC" w14:textId="7B0C8CEF" w:rsidR="00961806" w:rsidRPr="004B0DB4" w:rsidRDefault="00961806" w:rsidP="00961806">
                            <w:pPr>
                              <w:pStyle w:val="Caption"/>
                              <w:rPr>
                                <w:noProof/>
                              </w:rPr>
                            </w:pPr>
                            <w:r>
                              <w:t xml:space="preserve">Figure </w:t>
                            </w:r>
                            <w:r w:rsidR="00C474DE">
                              <w:fldChar w:fldCharType="begin"/>
                            </w:r>
                            <w:r w:rsidR="00C474DE">
                              <w:instrText xml:space="preserve"> SEQ Figure \* ARABIC </w:instrText>
                            </w:r>
                            <w:r w:rsidR="00C474DE">
                              <w:fldChar w:fldCharType="separate"/>
                            </w:r>
                            <w:r>
                              <w:rPr>
                                <w:noProof/>
                              </w:rPr>
                              <w:t>2</w:t>
                            </w:r>
                            <w:r w:rsidR="00C474DE">
                              <w:rPr>
                                <w:noProof/>
                              </w:rPr>
                              <w:fldChar w:fldCharType="end"/>
                            </w:r>
                            <w:r w:rsidR="001D6F48">
                              <w:rPr>
                                <w:noProof/>
                              </w:rPr>
                              <w:t xml:space="preserve"> </w:t>
                            </w:r>
                            <w:r>
                              <w:t>Philiadelphiafed.org Benjamin Franklin Bache currency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AB8174" id="_x0000_t202" coordsize="21600,21600" o:spt="202" path="m,l,21600r21600,l21600,xe">
                <v:stroke joinstyle="miter"/>
                <v:path gradientshapeok="t" o:connecttype="rect"/>
              </v:shapetype>
              <v:shape id="Text Box 4" o:spid="_x0000_s1026" type="#_x0000_t202" style="position:absolute;margin-left:52.55pt;margin-top:9.1pt;width:193.5pt;height:26.7pt;z-index:-251637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" stroked="f">
                <v:textbox inset="0,0,0,0">
                  <w:txbxContent>
                    <w:p w14:paraId="4A6364AC" w14:textId="7B0C8CEF" w:rsidR="00961806" w:rsidRPr="004B0DB4" w:rsidRDefault="00961806" w:rsidP="00961806">
                      <w:pPr>
                        <w:pStyle w:val="Caption"/>
                        <w:rPr>
                          <w:noProof/>
                        </w:rPr>
                      </w:pPr>
                      <w:r>
                        <w:t xml:space="preserve">Figure </w:t>
                      </w:r>
                      <w:r w:rsidR="00C474DE">
                        <w:fldChar w:fldCharType="begin"/>
                      </w:r>
                      <w:r w:rsidR="00C474DE">
                        <w:instrText xml:space="preserve"> SEQ Figure \* ARABIC </w:instrText>
                      </w:r>
                      <w:r w:rsidR="00C474DE">
                        <w:fldChar w:fldCharType="separate"/>
                      </w:r>
                      <w:r>
                        <w:rPr>
                          <w:noProof/>
                        </w:rPr>
                        <w:t>2</w:t>
                      </w:r>
                      <w:r w:rsidR="00C474DE">
                        <w:rPr>
                          <w:noProof/>
                        </w:rPr>
                        <w:fldChar w:fldCharType="end"/>
                      </w:r>
                      <w:r w:rsidR="001D6F48">
                        <w:rPr>
                          <w:noProof/>
                        </w:rPr>
                        <w:t xml:space="preserve"> </w:t>
                      </w:r>
                      <w:r>
                        <w:t>Philiadelphiafed.org Benjamin Franklin Bache currency</w:t>
                      </w:r>
                    </w:p>
                  </w:txbxContent>
                </v:textbox>
                <w10:wrap type="tight"/>
              </v:shape>
            </w:pict>
          </mc:Fallback>
        </mc:AlternateContent>
      </w:r>
    </w:p>
    <w:p w14:paraId="45D2A42A" w14:textId="021EFB79" w:rsidR="00BD1955" w:rsidRDefault="00BD1955" w:rsidP="00AB369B">
      <w:pPr>
        <w:rPr>
          <w:sz w:val="32"/>
          <w:szCs w:val="32"/>
          <w:u w:val="single"/>
        </w:rPr>
      </w:pPr>
    </w:p>
    <w:p w14:paraId="7C5B4156" w14:textId="5360D247" w:rsidR="00BD1955" w:rsidRDefault="00BD1955" w:rsidP="00AB369B">
      <w:pPr>
        <w:rPr>
          <w:sz w:val="32"/>
          <w:szCs w:val="32"/>
          <w:u w:val="single"/>
        </w:rPr>
      </w:pPr>
    </w:p>
    <w:p w14:paraId="4CBAC882" w14:textId="0A80A29B" w:rsidR="00BD1955" w:rsidRDefault="00BD1955" w:rsidP="00AB369B">
      <w:pPr>
        <w:rPr>
          <w:sz w:val="32"/>
          <w:szCs w:val="32"/>
          <w:u w:val="single"/>
        </w:rPr>
      </w:pPr>
    </w:p>
    <w:p w14:paraId="1FB55B99" w14:textId="02BC0D62" w:rsidR="00BD1955" w:rsidRDefault="00BD1955" w:rsidP="00AB369B">
      <w:pPr>
        <w:rPr>
          <w:sz w:val="32"/>
          <w:szCs w:val="32"/>
          <w:u w:val="single"/>
        </w:rPr>
      </w:pPr>
      <w:r>
        <w:rPr>
          <w:noProof/>
        </w:rPr>
        <mc:AlternateContent>
          <mc:Choice Requires="wps">
            <w:drawing>
              <wp:anchor distT="0" distB="0" distL="114300" distR="114300" simplePos="0" relativeHeight="251658752" behindDoc="1" locked="0" layoutInCell="1" allowOverlap="1" wp14:anchorId="01DE83BB" wp14:editId="4A60665A">
                <wp:simplePos x="0" y="0"/>
                <wp:positionH relativeFrom="column">
                  <wp:posOffset>-3542665</wp:posOffset>
                </wp:positionH>
                <wp:positionV relativeFrom="paragraph">
                  <wp:posOffset>257175</wp:posOffset>
                </wp:positionV>
                <wp:extent cx="3486150" cy="276225"/>
                <wp:effectExtent l="0" t="0" r="0" b="9525"/>
                <wp:wrapTight wrapText="bothSides">
                  <wp:wrapPolygon edited="0">
                    <wp:start x="0" y="0"/>
                    <wp:lineTo x="0" y="20855"/>
                    <wp:lineTo x="21482" y="20855"/>
                    <wp:lineTo x="21482"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3486150" cy="276225"/>
                        </a:xfrm>
                        <a:prstGeom prst="rect">
                          <a:avLst/>
                        </a:prstGeom>
                        <a:solidFill>
                          <a:prstClr val="white"/>
                        </a:solidFill>
                        <a:ln>
                          <a:noFill/>
                        </a:ln>
                      </wps:spPr>
                      <wps:txbx>
                        <w:txbxContent>
                          <w:p w14:paraId="6B550E01" w14:textId="60AD66B6" w:rsidR="00961806" w:rsidRPr="00E026B3" w:rsidRDefault="00961806" w:rsidP="00961806">
                            <w:pPr>
                              <w:pStyle w:val="Caption"/>
                              <w:rPr>
                                <w:noProof/>
                              </w:rPr>
                            </w:pPr>
                            <w:r>
                              <w:t xml:space="preserve">Figure </w:t>
                            </w:r>
                            <w:r w:rsidR="00C474DE">
                              <w:fldChar w:fldCharType="begin"/>
                            </w:r>
                            <w:r w:rsidR="00C474DE">
                              <w:instrText xml:space="preserve"> SEQ Figure \* ARABIC </w:instrText>
                            </w:r>
                            <w:r w:rsidR="00C474DE">
                              <w:fldChar w:fldCharType="separate"/>
                            </w:r>
                            <w:r>
                              <w:rPr>
                                <w:noProof/>
                              </w:rPr>
                              <w:t>1</w:t>
                            </w:r>
                            <w:r w:rsidR="00C474DE">
                              <w:rPr>
                                <w:noProof/>
                              </w:rPr>
                              <w:fldChar w:fldCharType="end"/>
                            </w:r>
                            <w:r>
                              <w:t xml:space="preserve"> coinbooks.org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E83BB" id="Text Box 2" o:spid="_x0000_s1027" type="#_x0000_t202" style="position:absolute;margin-left:-278.95pt;margin-top:20.25pt;width:274.5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" stroked="f">
                <v:textbox inset="0,0,0,0">
                  <w:txbxContent>
                    <w:p w14:paraId="6B550E01" w14:textId="60AD66B6" w:rsidR="00961806" w:rsidRPr="00E026B3" w:rsidRDefault="00961806" w:rsidP="00961806">
                      <w:pPr>
                        <w:pStyle w:val="Caption"/>
                        <w:rPr>
                          <w:noProof/>
                        </w:rPr>
                      </w:pPr>
                      <w:r>
                        <w:t xml:space="preserve">Figure </w:t>
                      </w:r>
                      <w:r w:rsidR="00C474DE">
                        <w:fldChar w:fldCharType="begin"/>
                      </w:r>
                      <w:r w:rsidR="00C474DE">
                        <w:instrText xml:space="preserve"> SEQ Figure \* ARABIC </w:instrText>
                      </w:r>
                      <w:r w:rsidR="00C474DE">
                        <w:fldChar w:fldCharType="separate"/>
                      </w:r>
                      <w:r>
                        <w:rPr>
                          <w:noProof/>
                        </w:rPr>
                        <w:t>1</w:t>
                      </w:r>
                      <w:r w:rsidR="00C474DE">
                        <w:rPr>
                          <w:noProof/>
                        </w:rPr>
                        <w:fldChar w:fldCharType="end"/>
                      </w:r>
                      <w:r>
                        <w:t xml:space="preserve"> coinbooks.org</w:t>
                      </w:r>
                    </w:p>
                  </w:txbxContent>
                </v:textbox>
                <w10:wrap type="tight"/>
              </v:shape>
            </w:pict>
          </mc:Fallback>
        </mc:AlternateContent>
      </w:r>
    </w:p>
    <w:p w14:paraId="732BB692" w14:textId="32EB58BC" w:rsidR="00BD1955" w:rsidRDefault="00BD1955" w:rsidP="00AB369B">
      <w:pPr>
        <w:rPr>
          <w:sz w:val="32"/>
          <w:szCs w:val="32"/>
          <w:u w:val="single"/>
        </w:rPr>
      </w:pPr>
    </w:p>
    <w:p w14:paraId="71AF2297" w14:textId="25A50C27" w:rsidR="00AB369B" w:rsidRPr="00545B78" w:rsidRDefault="00545B78" w:rsidP="00AB369B">
      <w:pPr>
        <w:rPr>
          <w:sz w:val="32"/>
          <w:szCs w:val="32"/>
          <w:u w:val="single"/>
        </w:rPr>
      </w:pPr>
      <w:r w:rsidRPr="00545B78">
        <w:rPr>
          <w:sz w:val="32"/>
          <w:szCs w:val="32"/>
          <w:u w:val="single"/>
        </w:rPr>
        <w:t>Supplies Needed:</w:t>
      </w:r>
    </w:p>
    <w:p w14:paraId="03DFB133" w14:textId="6D60C62F" w:rsidR="00545B78" w:rsidRDefault="0090756D" w:rsidP="00AB369B">
      <w:pPr>
        <w:rPr>
          <w:sz w:val="28"/>
          <w:szCs w:val="28"/>
        </w:rPr>
      </w:pPr>
      <w:r>
        <w:rPr>
          <w:noProof/>
        </w:rPr>
        <w:drawing>
          <wp:anchor distT="0" distB="0" distL="114300" distR="114300" simplePos="0" relativeHeight="251659264" behindDoc="1" locked="0" layoutInCell="1" allowOverlap="1" wp14:anchorId="3A4246C6" wp14:editId="45324688">
            <wp:simplePos x="0" y="0"/>
            <wp:positionH relativeFrom="column">
              <wp:posOffset>3460750</wp:posOffset>
            </wp:positionH>
            <wp:positionV relativeFrom="paragraph">
              <wp:posOffset>160655</wp:posOffset>
            </wp:positionV>
            <wp:extent cx="2996565" cy="1443355"/>
            <wp:effectExtent l="0" t="0" r="0" b="4445"/>
            <wp:wrapTight wrapText="bothSides">
              <wp:wrapPolygon edited="0">
                <wp:start x="0" y="0"/>
                <wp:lineTo x="0" y="21381"/>
                <wp:lineTo x="21421" y="21381"/>
                <wp:lineTo x="2142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96565" cy="1443355"/>
                    </a:xfrm>
                    <a:prstGeom prst="rect">
                      <a:avLst/>
                    </a:prstGeom>
                    <a:noFill/>
                    <a:ln>
                      <a:noFill/>
                    </a:ln>
                  </pic:spPr>
                </pic:pic>
              </a:graphicData>
            </a:graphic>
            <wp14:sizeRelH relativeFrom="page">
              <wp14:pctWidth>0</wp14:pctWidth>
            </wp14:sizeRelH>
            <wp14:sizeRelV relativeFrom="page">
              <wp14:pctHeight>0</wp14:pctHeight>
            </wp14:sizeRelV>
          </wp:anchor>
        </w:drawing>
      </w:r>
      <w:r w:rsidR="00545B78">
        <w:rPr>
          <w:sz w:val="28"/>
          <w:szCs w:val="28"/>
        </w:rPr>
        <w:t xml:space="preserve">Flat </w:t>
      </w:r>
      <w:r w:rsidR="000B34FE">
        <w:rPr>
          <w:sz w:val="28"/>
          <w:szCs w:val="28"/>
        </w:rPr>
        <w:t xml:space="preserve">aluminum </w:t>
      </w:r>
      <w:r w:rsidR="00545B78">
        <w:rPr>
          <w:sz w:val="28"/>
          <w:szCs w:val="28"/>
        </w:rPr>
        <w:t>pan or baking dish</w:t>
      </w:r>
    </w:p>
    <w:p w14:paraId="452B1987" w14:textId="165B92D1" w:rsidR="00545B78" w:rsidRDefault="00545B78" w:rsidP="00AB369B">
      <w:pPr>
        <w:rPr>
          <w:sz w:val="28"/>
          <w:szCs w:val="28"/>
        </w:rPr>
      </w:pPr>
      <w:r>
        <w:rPr>
          <w:sz w:val="28"/>
          <w:szCs w:val="28"/>
        </w:rPr>
        <w:t>Cardstock</w:t>
      </w:r>
      <w:r w:rsidR="00F946F3">
        <w:rPr>
          <w:sz w:val="28"/>
          <w:szCs w:val="28"/>
        </w:rPr>
        <w:t xml:space="preserve"> (Heavy weight paper)</w:t>
      </w:r>
    </w:p>
    <w:p w14:paraId="2935B449" w14:textId="6F1BC312" w:rsidR="00545B78" w:rsidRDefault="00545B78" w:rsidP="00AB369B">
      <w:pPr>
        <w:rPr>
          <w:sz w:val="28"/>
          <w:szCs w:val="28"/>
        </w:rPr>
      </w:pPr>
      <w:r>
        <w:rPr>
          <w:sz w:val="28"/>
          <w:szCs w:val="28"/>
        </w:rPr>
        <w:t>Plain shaving cream</w:t>
      </w:r>
      <w:r w:rsidR="005E325E">
        <w:rPr>
          <w:sz w:val="28"/>
          <w:szCs w:val="28"/>
        </w:rPr>
        <w:t xml:space="preserve"> (not the gel kind)</w:t>
      </w:r>
    </w:p>
    <w:p w14:paraId="3AD1BD2B" w14:textId="279B7C49" w:rsidR="00545B78" w:rsidRDefault="00545B78" w:rsidP="00AB369B">
      <w:pPr>
        <w:rPr>
          <w:sz w:val="28"/>
          <w:szCs w:val="28"/>
        </w:rPr>
      </w:pPr>
      <w:r>
        <w:rPr>
          <w:sz w:val="28"/>
          <w:szCs w:val="28"/>
        </w:rPr>
        <w:t>Food coloring or acrylic paint in assorted colors</w:t>
      </w:r>
    </w:p>
    <w:p w14:paraId="795FEBE4" w14:textId="521C10F9" w:rsidR="00545B78" w:rsidRDefault="003C6CDF" w:rsidP="00AB369B">
      <w:pPr>
        <w:rPr>
          <w:sz w:val="28"/>
          <w:szCs w:val="28"/>
        </w:rPr>
      </w:pPr>
      <w:r>
        <w:rPr>
          <w:sz w:val="28"/>
          <w:szCs w:val="28"/>
        </w:rPr>
        <w:t>Wooden p</w:t>
      </w:r>
      <w:r w:rsidR="00545B78">
        <w:rPr>
          <w:sz w:val="28"/>
          <w:szCs w:val="28"/>
        </w:rPr>
        <w:t>opsicle</w:t>
      </w:r>
      <w:r w:rsidR="005E325E">
        <w:rPr>
          <w:sz w:val="28"/>
          <w:szCs w:val="28"/>
        </w:rPr>
        <w:t>/craft</w:t>
      </w:r>
      <w:r w:rsidR="00545B78">
        <w:rPr>
          <w:sz w:val="28"/>
          <w:szCs w:val="28"/>
        </w:rPr>
        <w:t xml:space="preserve"> stick </w:t>
      </w:r>
    </w:p>
    <w:p w14:paraId="19C41160" w14:textId="18D1481F" w:rsidR="00F946F3" w:rsidRDefault="00F946F3" w:rsidP="00AB369B">
      <w:pPr>
        <w:rPr>
          <w:sz w:val="28"/>
          <w:szCs w:val="28"/>
        </w:rPr>
      </w:pPr>
      <w:r>
        <w:rPr>
          <w:sz w:val="28"/>
          <w:szCs w:val="28"/>
        </w:rPr>
        <w:t>Paper Towels</w:t>
      </w:r>
    </w:p>
    <w:p w14:paraId="2FC8957E" w14:textId="6E944F3E" w:rsidR="005C66D4" w:rsidRDefault="005C66D4" w:rsidP="00AB369B">
      <w:pPr>
        <w:rPr>
          <w:sz w:val="28"/>
          <w:szCs w:val="28"/>
        </w:rPr>
      </w:pPr>
      <w:r>
        <w:rPr>
          <w:sz w:val="28"/>
          <w:szCs w:val="28"/>
        </w:rPr>
        <w:t>Clean, dry work surface</w:t>
      </w:r>
    </w:p>
    <w:p w14:paraId="4AB0E78C" w14:textId="25CB56B9" w:rsidR="005C66D4" w:rsidRDefault="005C66D4" w:rsidP="00AB369B">
      <w:pPr>
        <w:rPr>
          <w:sz w:val="28"/>
          <w:szCs w:val="28"/>
        </w:rPr>
      </w:pPr>
      <w:r>
        <w:rPr>
          <w:sz w:val="28"/>
          <w:szCs w:val="28"/>
        </w:rPr>
        <w:t>Small bucket of soapy water</w:t>
      </w:r>
    </w:p>
    <w:p w14:paraId="1470530A" w14:textId="45606C6A" w:rsidR="005E325E" w:rsidRDefault="005E325E" w:rsidP="00AB369B">
      <w:pPr>
        <w:rPr>
          <w:sz w:val="28"/>
          <w:szCs w:val="28"/>
        </w:rPr>
      </w:pPr>
    </w:p>
    <w:p w14:paraId="6FEAC55C" w14:textId="7648141A" w:rsidR="005E325E" w:rsidRDefault="005E325E" w:rsidP="00AB369B">
      <w:pPr>
        <w:rPr>
          <w:sz w:val="28"/>
          <w:szCs w:val="28"/>
        </w:rPr>
      </w:pPr>
      <w:r>
        <w:rPr>
          <w:sz w:val="28"/>
          <w:szCs w:val="28"/>
        </w:rPr>
        <w:lastRenderedPageBreak/>
        <w:t>Directions</w:t>
      </w:r>
    </w:p>
    <w:p w14:paraId="565BA4CE" w14:textId="14CE43B0" w:rsidR="005C66D4" w:rsidRDefault="005C66D4" w:rsidP="00AB369B">
      <w:pPr>
        <w:rPr>
          <w:sz w:val="28"/>
          <w:szCs w:val="28"/>
        </w:rPr>
      </w:pPr>
      <w:r w:rsidRPr="005C66D4">
        <w:rPr>
          <w:sz w:val="28"/>
          <w:szCs w:val="28"/>
        </w:rPr>
        <w:t>(Roll up your sleeves to avoid getting any paint or food coloring on them.)</w:t>
      </w:r>
    </w:p>
    <w:p w14:paraId="5087C617" w14:textId="361D3C92" w:rsidR="000B34FE" w:rsidRDefault="000B34FE" w:rsidP="003C6CDF">
      <w:pPr>
        <w:pStyle w:val="ListParagraph"/>
        <w:numPr>
          <w:ilvl w:val="0"/>
          <w:numId w:val="1"/>
        </w:numPr>
        <w:rPr>
          <w:sz w:val="28"/>
          <w:szCs w:val="28"/>
        </w:rPr>
      </w:pPr>
      <w:r>
        <w:rPr>
          <w:sz w:val="28"/>
          <w:szCs w:val="28"/>
        </w:rPr>
        <w:t>Cover the bottom of your pan with shaving cream</w:t>
      </w:r>
    </w:p>
    <w:p w14:paraId="1AA97952" w14:textId="0DC73BB9" w:rsidR="003C6CDF" w:rsidRDefault="003C6CDF" w:rsidP="003C6CDF">
      <w:pPr>
        <w:pStyle w:val="ListParagraph"/>
        <w:numPr>
          <w:ilvl w:val="0"/>
          <w:numId w:val="1"/>
        </w:numPr>
        <w:rPr>
          <w:sz w:val="28"/>
          <w:szCs w:val="28"/>
        </w:rPr>
      </w:pPr>
      <w:r>
        <w:rPr>
          <w:sz w:val="28"/>
          <w:szCs w:val="28"/>
        </w:rPr>
        <w:t>Squeeze droplets of paint and/or food coloring all over the shaving cream</w:t>
      </w:r>
    </w:p>
    <w:p w14:paraId="2F4AED71" w14:textId="0513E707" w:rsidR="003C6CDF" w:rsidRDefault="003C6CDF" w:rsidP="003C6CDF">
      <w:pPr>
        <w:pStyle w:val="ListParagraph"/>
        <w:numPr>
          <w:ilvl w:val="0"/>
          <w:numId w:val="1"/>
        </w:numPr>
        <w:rPr>
          <w:sz w:val="28"/>
          <w:szCs w:val="28"/>
        </w:rPr>
      </w:pPr>
      <w:r>
        <w:rPr>
          <w:sz w:val="28"/>
          <w:szCs w:val="28"/>
        </w:rPr>
        <w:t>Take the craft stick and swirl it around the pan, mixing the colors up in a design of your choice</w:t>
      </w:r>
    </w:p>
    <w:p w14:paraId="67929C8E" w14:textId="2860460D" w:rsidR="003C6CDF" w:rsidRDefault="003C6CDF" w:rsidP="003C6CDF">
      <w:pPr>
        <w:pStyle w:val="ListParagraph"/>
        <w:numPr>
          <w:ilvl w:val="0"/>
          <w:numId w:val="1"/>
        </w:numPr>
        <w:rPr>
          <w:sz w:val="28"/>
          <w:szCs w:val="28"/>
        </w:rPr>
      </w:pPr>
      <w:r>
        <w:rPr>
          <w:sz w:val="28"/>
          <w:szCs w:val="28"/>
        </w:rPr>
        <w:t>Place the cardstock on top of the shaving cream, pressing gently to ensure that the whole paper gets covered in shaving cream</w:t>
      </w:r>
    </w:p>
    <w:p w14:paraId="106C1A02" w14:textId="542E33F1" w:rsidR="003C6CDF" w:rsidRDefault="003C6CDF" w:rsidP="003C6CDF">
      <w:pPr>
        <w:pStyle w:val="ListParagraph"/>
        <w:numPr>
          <w:ilvl w:val="0"/>
          <w:numId w:val="1"/>
        </w:numPr>
        <w:rPr>
          <w:sz w:val="28"/>
          <w:szCs w:val="28"/>
        </w:rPr>
      </w:pPr>
      <w:r>
        <w:rPr>
          <w:sz w:val="28"/>
          <w:szCs w:val="28"/>
        </w:rPr>
        <w:t>Remove the paper from the shaving cream</w:t>
      </w:r>
    </w:p>
    <w:p w14:paraId="0B8B7720" w14:textId="1039E889" w:rsidR="003C6CDF" w:rsidRDefault="003C6CDF" w:rsidP="003C6CDF">
      <w:pPr>
        <w:pStyle w:val="ListParagraph"/>
        <w:numPr>
          <w:ilvl w:val="0"/>
          <w:numId w:val="1"/>
        </w:numPr>
        <w:rPr>
          <w:sz w:val="28"/>
          <w:szCs w:val="28"/>
        </w:rPr>
      </w:pPr>
      <w:r>
        <w:rPr>
          <w:sz w:val="28"/>
          <w:szCs w:val="28"/>
        </w:rPr>
        <w:t>Scrape the excess shaving cream off the paper with the craft stick</w:t>
      </w:r>
    </w:p>
    <w:p w14:paraId="189A8A5E" w14:textId="48076A0A" w:rsidR="003C6CDF" w:rsidRDefault="00552ED2" w:rsidP="003C6CDF">
      <w:pPr>
        <w:pStyle w:val="ListParagraph"/>
        <w:numPr>
          <w:ilvl w:val="0"/>
          <w:numId w:val="1"/>
        </w:numPr>
        <w:rPr>
          <w:sz w:val="28"/>
          <w:szCs w:val="28"/>
        </w:rPr>
      </w:pPr>
      <w:r>
        <w:rPr>
          <w:sz w:val="28"/>
          <w:szCs w:val="28"/>
        </w:rPr>
        <w:t>Let the paper dry</w:t>
      </w:r>
    </w:p>
    <w:p w14:paraId="72089636" w14:textId="77777777" w:rsidR="00C474DE" w:rsidRDefault="005C66D4" w:rsidP="00C474DE">
      <w:pPr>
        <w:pStyle w:val="ListParagraph"/>
        <w:numPr>
          <w:ilvl w:val="0"/>
          <w:numId w:val="1"/>
        </w:numPr>
        <w:rPr>
          <w:sz w:val="28"/>
          <w:szCs w:val="28"/>
        </w:rPr>
      </w:pPr>
      <w:r>
        <w:rPr>
          <w:sz w:val="28"/>
          <w:szCs w:val="28"/>
        </w:rPr>
        <w:t xml:space="preserve">Clean of your </w:t>
      </w:r>
      <w:proofErr w:type="gramStart"/>
      <w:r>
        <w:rPr>
          <w:sz w:val="28"/>
          <w:szCs w:val="28"/>
        </w:rPr>
        <w:t>work-station</w:t>
      </w:r>
      <w:proofErr w:type="gramEnd"/>
      <w:r>
        <w:rPr>
          <w:sz w:val="28"/>
          <w:szCs w:val="28"/>
        </w:rPr>
        <w:t xml:space="preserve"> of any paint, food coloring, or shaving cream</w:t>
      </w:r>
    </w:p>
    <w:p w14:paraId="59A3DB99" w14:textId="77777777" w:rsidR="00C474DE" w:rsidRDefault="00C474DE" w:rsidP="00C474DE">
      <w:pPr>
        <w:pStyle w:val="ListParagraph"/>
        <w:rPr>
          <w:sz w:val="28"/>
          <w:szCs w:val="28"/>
        </w:rPr>
      </w:pPr>
    </w:p>
    <w:p w14:paraId="21BD7FDF" w14:textId="7E2C5824" w:rsidR="00F720D1" w:rsidRDefault="00B52BB4" w:rsidP="00AB369B">
      <w:pPr>
        <w:rPr>
          <w:sz w:val="28"/>
          <w:szCs w:val="28"/>
        </w:rPr>
      </w:pPr>
      <w:r>
        <w:rPr>
          <w:sz w:val="28"/>
          <w:szCs w:val="28"/>
        </w:rPr>
        <w:t xml:space="preserve">Quarantine </w:t>
      </w:r>
      <w:r w:rsidR="00F720D1">
        <w:rPr>
          <w:sz w:val="28"/>
          <w:szCs w:val="28"/>
        </w:rPr>
        <w:t>Ideas for Using your Marbled Paper:</w:t>
      </w:r>
    </w:p>
    <w:p w14:paraId="3DB90BA1" w14:textId="46D1D35F" w:rsidR="00F720D1" w:rsidRDefault="00F720D1" w:rsidP="00F720D1">
      <w:pPr>
        <w:pStyle w:val="ListParagraph"/>
        <w:numPr>
          <w:ilvl w:val="0"/>
          <w:numId w:val="3"/>
        </w:numPr>
        <w:rPr>
          <w:sz w:val="28"/>
          <w:szCs w:val="28"/>
        </w:rPr>
      </w:pPr>
      <w:r w:rsidRPr="00F720D1">
        <w:rPr>
          <w:sz w:val="28"/>
          <w:szCs w:val="28"/>
        </w:rPr>
        <w:t>Make a Greeting Card to send to a friend or family member</w:t>
      </w:r>
    </w:p>
    <w:p w14:paraId="75641E47" w14:textId="7E52E461" w:rsidR="000C0BA7" w:rsidRDefault="00B52BB4" w:rsidP="00AB369B">
      <w:pPr>
        <w:pStyle w:val="ListParagraph"/>
        <w:numPr>
          <w:ilvl w:val="0"/>
          <w:numId w:val="3"/>
        </w:numPr>
        <w:rPr>
          <w:sz w:val="28"/>
          <w:szCs w:val="28"/>
        </w:rPr>
      </w:pPr>
      <w:r>
        <w:rPr>
          <w:sz w:val="28"/>
          <w:szCs w:val="28"/>
        </w:rPr>
        <w:t xml:space="preserve">Make Your Own Broadside </w:t>
      </w:r>
      <w:r w:rsidR="00C474DE">
        <w:rPr>
          <w:sz w:val="28"/>
          <w:szCs w:val="28"/>
        </w:rPr>
        <w:t>t</w:t>
      </w:r>
      <w:bookmarkStart w:id="0" w:name="_GoBack"/>
      <w:bookmarkEnd w:id="0"/>
      <w:r>
        <w:rPr>
          <w:sz w:val="28"/>
          <w:szCs w:val="28"/>
        </w:rPr>
        <w:t>o Announce House Rules During Quarantine</w:t>
      </w:r>
    </w:p>
    <w:p w14:paraId="74DF3A87" w14:textId="684D317B" w:rsidR="00F720D1" w:rsidRPr="000C0BA7" w:rsidRDefault="00E07DFD" w:rsidP="00AB369B">
      <w:pPr>
        <w:pStyle w:val="ListParagraph"/>
        <w:numPr>
          <w:ilvl w:val="0"/>
          <w:numId w:val="3"/>
        </w:numPr>
        <w:rPr>
          <w:sz w:val="28"/>
          <w:szCs w:val="28"/>
        </w:rPr>
      </w:pPr>
      <w:r>
        <w:rPr>
          <w:sz w:val="28"/>
          <w:szCs w:val="28"/>
        </w:rPr>
        <w:t>Draw a colonial cartoon on the marbled paper</w:t>
      </w:r>
    </w:p>
    <w:p w14:paraId="1BC5B491" w14:textId="77777777" w:rsidR="000C0BA7" w:rsidRDefault="000C0BA7" w:rsidP="00AB369B"/>
    <w:p w14:paraId="16405B37" w14:textId="44BCD860" w:rsidR="00B26CF3" w:rsidRPr="00B044B1" w:rsidRDefault="00B26CF3" w:rsidP="00AB369B">
      <w:r w:rsidRPr="00B044B1">
        <w:t>Resources:</w:t>
      </w:r>
    </w:p>
    <w:p w14:paraId="6E5654CD" w14:textId="7020E27D" w:rsidR="00552ED2" w:rsidRDefault="00552ED2" w:rsidP="00AB369B">
      <w:r w:rsidRPr="00552ED2">
        <w:t>https://www.philadelphiafed.org/-/media/publications/economic-education/ben-franklin-and-paper-money-economy.pdf</w:t>
      </w:r>
    </w:p>
    <w:p w14:paraId="3B610D82" w14:textId="65E070DA" w:rsidR="00E764A0" w:rsidRDefault="00E764A0" w:rsidP="00AB369B">
      <w:r w:rsidRPr="00E764A0">
        <w:t>https://pastispresent.org/2016/good-sources/marbled-madness/</w:t>
      </w:r>
    </w:p>
    <w:p w14:paraId="693CC2A0" w14:textId="30B8C4C2" w:rsidR="00B26CF3" w:rsidRPr="00B044B1" w:rsidRDefault="003C6CDF" w:rsidP="00AB369B">
      <w:r w:rsidRPr="00B044B1">
        <w:t>Wolfe, R. J., &amp; Berger, S. E. (1990). Marbled paper its history, techniques, and patterns: with special reference to the relationship of marbling to bookbinding in Europe and the western world. Retrieved from</w:t>
      </w:r>
      <w:r w:rsidRPr="003C6CDF">
        <w:rPr>
          <w:sz w:val="28"/>
          <w:szCs w:val="28"/>
        </w:rPr>
        <w:t xml:space="preserve"> </w:t>
      </w:r>
      <w:r w:rsidRPr="00B044B1">
        <w:t>https://books.google.com/books?id=kY92BMFNFjUC&amp;pg=PA86&amp;lpg=PA86&amp;dq=marbled paper currency&amp;source=bl&amp;ots=VpTQOXIPvm&amp;sig=ACfU3U1AquYmIqobejR2GkoOwMOrn1yI5w&amp;hl=en&amp;sa=X&amp;ved=2ahUKEwjm8Lz7yKToAhWlAZ0JHbaQC_wQ6AEwFHoECGUQAQ#v=onepage&amp;q=marbled paper currency&amp;f=false</w:t>
      </w:r>
    </w:p>
    <w:sectPr w:rsidR="00B26CF3" w:rsidRPr="00B044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43C87"/>
    <w:multiLevelType w:val="hybridMultilevel"/>
    <w:tmpl w:val="AA921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4D1CF7"/>
    <w:multiLevelType w:val="hybridMultilevel"/>
    <w:tmpl w:val="C05E8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4354DE"/>
    <w:multiLevelType w:val="hybridMultilevel"/>
    <w:tmpl w:val="40323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B369B"/>
    <w:rsid w:val="00055C79"/>
    <w:rsid w:val="000B34FE"/>
    <w:rsid w:val="000C0BA7"/>
    <w:rsid w:val="001B2E3C"/>
    <w:rsid w:val="001D6F48"/>
    <w:rsid w:val="003C6CDF"/>
    <w:rsid w:val="003D4646"/>
    <w:rsid w:val="00440F44"/>
    <w:rsid w:val="004D3B04"/>
    <w:rsid w:val="00545B78"/>
    <w:rsid w:val="00552ED2"/>
    <w:rsid w:val="005C66D4"/>
    <w:rsid w:val="005E325E"/>
    <w:rsid w:val="006173D7"/>
    <w:rsid w:val="007121AA"/>
    <w:rsid w:val="00741172"/>
    <w:rsid w:val="0090756D"/>
    <w:rsid w:val="00961806"/>
    <w:rsid w:val="009900BE"/>
    <w:rsid w:val="009B6C33"/>
    <w:rsid w:val="00A37609"/>
    <w:rsid w:val="00AB369B"/>
    <w:rsid w:val="00AD3B96"/>
    <w:rsid w:val="00B044B1"/>
    <w:rsid w:val="00B26CF3"/>
    <w:rsid w:val="00B52BB4"/>
    <w:rsid w:val="00BD1955"/>
    <w:rsid w:val="00C04261"/>
    <w:rsid w:val="00C474DE"/>
    <w:rsid w:val="00CC5B0A"/>
    <w:rsid w:val="00D40191"/>
    <w:rsid w:val="00D55BB3"/>
    <w:rsid w:val="00E07DFD"/>
    <w:rsid w:val="00E1673C"/>
    <w:rsid w:val="00E764A0"/>
    <w:rsid w:val="00E82F11"/>
    <w:rsid w:val="00F720D1"/>
    <w:rsid w:val="00F94657"/>
    <w:rsid w:val="00F946F3"/>
    <w:rsid w:val="00FB3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63152"/>
  <w15:chartTrackingRefBased/>
  <w15:docId w15:val="{97B77AB6-8A67-4AC0-9ED6-E85EA8E6E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B36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369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B34FE"/>
    <w:pPr>
      <w:ind w:left="720"/>
      <w:contextualSpacing/>
    </w:pPr>
  </w:style>
  <w:style w:type="paragraph" w:styleId="Caption">
    <w:name w:val="caption"/>
    <w:basedOn w:val="Normal"/>
    <w:next w:val="Normal"/>
    <w:uiPriority w:val="35"/>
    <w:unhideWhenUsed/>
    <w:qFormat/>
    <w:rsid w:val="00961806"/>
    <w:pPr>
      <w:spacing w:line="240" w:lineRule="auto"/>
    </w:pPr>
    <w:rPr>
      <w:i/>
      <w:iCs/>
      <w:color w:val="1F497D" w:themeColor="text2"/>
      <w:sz w:val="18"/>
      <w:szCs w:val="18"/>
    </w:rPr>
  </w:style>
  <w:style w:type="paragraph" w:styleId="BalloonText">
    <w:name w:val="Balloon Text"/>
    <w:basedOn w:val="Normal"/>
    <w:link w:val="BalloonTextChar"/>
    <w:uiPriority w:val="99"/>
    <w:semiHidden/>
    <w:unhideWhenUsed/>
    <w:rsid w:val="005C6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6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4361</TotalTime>
  <Pages>3</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rsauer@sar.org</dc:creator>
  <cp:keywords/>
  <dc:description/>
  <cp:lastModifiedBy>rsauer@sar.org</cp:lastModifiedBy>
  <cp:revision>11</cp:revision>
  <dcterms:created xsi:type="dcterms:W3CDTF">2020-03-18T17:31:00Z</dcterms:created>
  <dcterms:modified xsi:type="dcterms:W3CDTF">2020-04-03T19:49:00Z</dcterms:modified>
</cp:coreProperties>
</file>